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6E" w:rsidRPr="00082D85" w:rsidRDefault="001C4146" w:rsidP="00D81F97">
      <w:pPr>
        <w:tabs>
          <w:tab w:val="left" w:pos="303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  <w:bookmarkStart w:id="0" w:name="_GoBack"/>
      <w:bookmarkEnd w:id="0"/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სამაცივრე მეურნეობის შენობა 31/4 ბრტყელი გადახურვის სახურავის ნაწილობრივი შეკეთების და წყალშემკრებ ღარებში თუნუქის წყალმიმღები ძაბრების შეცვლის სამუშაოები.</w:t>
      </w:r>
    </w:p>
    <w:p w:rsidR="00C0556E" w:rsidRPr="00082D85" w:rsidRDefault="00C0556E" w:rsidP="00C0556E">
      <w:pPr>
        <w:tabs>
          <w:tab w:val="left" w:pos="3030"/>
        </w:tabs>
        <w:rPr>
          <w:rFonts w:ascii="Sylfaen" w:hAnsi="Sylfaen"/>
          <w:b/>
          <w:sz w:val="24"/>
          <w:szCs w:val="24"/>
          <w:lang w:val="ka-GE"/>
        </w:rPr>
      </w:pPr>
      <w:r w:rsidRPr="00082D85">
        <w:rPr>
          <w:rFonts w:ascii="Sylfaen" w:hAnsi="Sylfaen"/>
          <w:b/>
          <w:sz w:val="24"/>
          <w:szCs w:val="24"/>
          <w:lang w:val="ka-GE"/>
        </w:rPr>
        <w:t xml:space="preserve">სამუშაოების ჩატარების ადგილი: 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</w:t>
      </w:r>
      <w:r w:rsidR="00082D85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ელო, თბილისი, დიდუბე-ჩუღურეთის რაიონი, აგლაძის ქ 32. შპს საქინვესტი.</w:t>
      </w:r>
    </w:p>
    <w:p w:rsidR="00C0556E" w:rsidRPr="00082D85" w:rsidRDefault="00C0556E" w:rsidP="00C0556E">
      <w:pPr>
        <w:tabs>
          <w:tab w:val="left" w:pos="3030"/>
        </w:tabs>
        <w:rPr>
          <w:rFonts w:ascii="Sylfaen" w:hAnsi="Sylfaen"/>
          <w:b/>
          <w:sz w:val="24"/>
          <w:szCs w:val="24"/>
          <w:lang w:val="ka-GE"/>
        </w:rPr>
      </w:pPr>
      <w:r w:rsidRPr="00082D85">
        <w:rPr>
          <w:rFonts w:ascii="Sylfaen" w:hAnsi="Sylfaen"/>
          <w:b/>
          <w:sz w:val="24"/>
          <w:szCs w:val="24"/>
          <w:lang w:val="ka-GE"/>
        </w:rPr>
        <w:t>სამუშაოების ჩატარების მიზანი: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ოთხსართულიანი შენობის სახურავის რბილი გადახურვის ნაწილობრივი, დაზიანებული 1110 კვ/მეტრი უბნის შეკეთება.</w:t>
      </w:r>
    </w:p>
    <w:p w:rsidR="00C0556E" w:rsidRPr="00082D85" w:rsidRDefault="00C0556E" w:rsidP="00C0556E">
      <w:pPr>
        <w:tabs>
          <w:tab w:val="left" w:pos="3030"/>
        </w:tabs>
        <w:rPr>
          <w:rFonts w:ascii="Sylfaen" w:hAnsi="Sylfaen"/>
          <w:b/>
          <w:sz w:val="24"/>
          <w:szCs w:val="24"/>
          <w:lang w:val="ka-GE"/>
        </w:rPr>
      </w:pPr>
      <w:r w:rsidRPr="00082D85">
        <w:rPr>
          <w:rFonts w:ascii="Sylfaen" w:hAnsi="Sylfaen"/>
          <w:b/>
          <w:sz w:val="24"/>
          <w:szCs w:val="24"/>
          <w:lang w:val="ka-GE"/>
        </w:rPr>
        <w:t xml:space="preserve"> ზოგიერთი ტექნიკური მახასიათებლებ</w:t>
      </w:r>
      <w:r w:rsidR="0065625D">
        <w:rPr>
          <w:rFonts w:ascii="Sylfaen" w:hAnsi="Sylfaen"/>
          <w:b/>
          <w:sz w:val="24"/>
          <w:szCs w:val="24"/>
          <w:lang w:val="ka-GE"/>
        </w:rPr>
        <w:t>ი</w:t>
      </w:r>
      <w:r w:rsidRPr="00082D85">
        <w:rPr>
          <w:rFonts w:ascii="Sylfaen" w:hAnsi="Sylfaen"/>
          <w:b/>
          <w:sz w:val="24"/>
          <w:szCs w:val="24"/>
          <w:lang w:val="ka-GE"/>
        </w:rPr>
        <w:t xml:space="preserve"> და მოთხოვნები </w:t>
      </w:r>
      <w:r w:rsidR="0065625D">
        <w:rPr>
          <w:rFonts w:ascii="Sylfaen" w:hAnsi="Sylfaen"/>
          <w:b/>
          <w:sz w:val="24"/>
          <w:szCs w:val="24"/>
          <w:lang w:val="ka-GE"/>
        </w:rPr>
        <w:t>: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შენობა 31/4 წარმოადგენს 1964 წელს ასაწყობი რკინაბეტონის კონსტრუქციებით აშენებულ ოთხსართულიან ნაგებობას რომელსაც რეკონსტრუქცია ჩაუტარდა 1978-84 წლებში.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შენობის სახურავი წარმოადგენს სართულშორისი გადახურვის რკინაბეტონის ფილას. მასზე თბოიზოლაციისთვის მოწყობილ 1 მეტრის სისქის </w:t>
      </w:r>
      <w:r w:rsidRPr="00D81F97">
        <w:rPr>
          <w:rFonts w:ascii="Sylfaen" w:hAnsi="Sylfaen"/>
          <w:sz w:val="24"/>
          <w:szCs w:val="24"/>
          <w:lang w:val="ka-GE"/>
        </w:rPr>
        <w:t>პსბ</w:t>
      </w:r>
      <w:r w:rsidR="00F06504">
        <w:rPr>
          <w:rFonts w:ascii="Sylfaen" w:hAnsi="Sylfaen"/>
          <w:sz w:val="24"/>
          <w:szCs w:val="24"/>
          <w:lang w:val="ka-GE"/>
        </w:rPr>
        <w:t>ს</w:t>
      </w:r>
      <w:r w:rsidR="00D81F97" w:rsidRPr="00D81F97">
        <w:rPr>
          <w:rFonts w:ascii="Sylfaen" w:hAnsi="Sylfaen"/>
          <w:sz w:val="24"/>
          <w:szCs w:val="24"/>
          <w:lang w:val="ka-GE"/>
        </w:rPr>
        <w:t>-</w:t>
      </w:r>
      <w:r w:rsidR="00F06504">
        <w:rPr>
          <w:rFonts w:ascii="Sylfaen" w:hAnsi="Sylfaen"/>
          <w:sz w:val="24"/>
          <w:szCs w:val="24"/>
          <w:lang w:val="ka-GE"/>
        </w:rPr>
        <w:t>ი</w:t>
      </w:r>
      <w:r w:rsidR="00D81F97" w:rsidRPr="00D81F97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F06504">
        <w:rPr>
          <w:rFonts w:ascii="Sylfaen" w:hAnsi="Sylfaen"/>
          <w:sz w:val="24"/>
          <w:szCs w:val="24"/>
          <w:lang w:val="ka-GE"/>
        </w:rPr>
        <w:t>ფენა</w:t>
      </w:r>
      <w:r w:rsidR="00946BFB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, რომლის ზედაპირი გასწორებულია ასფალტობეტონის ფენით და მოწყობილია რბილი გადახურვა ჰიდრო საიზოლაციო მასალით.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ამჟამად გათვალისწინებულია სახურავის დაზიანებული უბნის და ბეტონის წყალმიმღები ღარების შეკეთება საერთო ფართობით 1110 კვ/მეტრი.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შესაცვლელია ბეტონის წყალმიმღებ ღარებში დაზიანებული თუნუქის ძაბრები რის </w:t>
      </w:r>
      <w:r w:rsidR="00F06504">
        <w:rPr>
          <w:rFonts w:ascii="Sylfaen" w:hAnsi="Sylfaen"/>
          <w:sz w:val="24"/>
          <w:szCs w:val="24"/>
          <w:lang w:val="ka-GE"/>
        </w:rPr>
        <w:t>მიზეზითაც</w:t>
      </w:r>
      <w:r>
        <w:rPr>
          <w:rFonts w:ascii="Sylfaen" w:hAnsi="Sylfaen"/>
          <w:sz w:val="24"/>
          <w:szCs w:val="24"/>
          <w:lang w:val="ka-GE"/>
        </w:rPr>
        <w:t xml:space="preserve"> ატმოსფერული ნალექები ასველებს კედლის პანელებს და იწვევს მათ დაზიანებას.</w:t>
      </w:r>
    </w:p>
    <w:p w:rsidR="00C0556E" w:rsidRDefault="00C0556E" w:rsidP="00C0556E">
      <w:p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შესაკეთებელია სახურავზე არსებული ლითონის ფარდული ზომით 3.9</w:t>
      </w:r>
      <w:r>
        <w:rPr>
          <w:rFonts w:ascii="Sylfaen" w:hAnsi="Sylfaen"/>
          <w:sz w:val="24"/>
          <w:szCs w:val="24"/>
          <w:lang w:val="en-US"/>
        </w:rPr>
        <w:t xml:space="preserve">x3.9x2 </w:t>
      </w:r>
      <w:r w:rsidR="00082D85">
        <w:rPr>
          <w:rFonts w:ascii="Sylfaen" w:hAnsi="Sylfaen"/>
          <w:sz w:val="24"/>
          <w:szCs w:val="24"/>
          <w:lang w:val="ka-GE"/>
        </w:rPr>
        <w:t>მეტრი. დაზიანებული კედლების სახურავის და კარების არ არსებობის გამო ნალექები ჩაედინება შენობაში და იწვევს სხვადასხვა სახის დაზიანებებს.</w:t>
      </w:r>
    </w:p>
    <w:p w:rsidR="00082D85" w:rsidRPr="0065625D" w:rsidRDefault="00082D85" w:rsidP="00C0556E">
      <w:pPr>
        <w:tabs>
          <w:tab w:val="left" w:pos="3030"/>
        </w:tabs>
        <w:rPr>
          <w:rFonts w:ascii="Sylfaen" w:hAnsi="Sylfaen"/>
          <w:b/>
          <w:sz w:val="24"/>
          <w:szCs w:val="24"/>
          <w:lang w:val="ka-GE"/>
        </w:rPr>
      </w:pPr>
      <w:r w:rsidRPr="0065625D">
        <w:rPr>
          <w:rFonts w:ascii="Sylfaen" w:hAnsi="Sylfaen"/>
          <w:b/>
          <w:sz w:val="24"/>
          <w:szCs w:val="24"/>
          <w:lang w:val="ka-GE"/>
        </w:rPr>
        <w:t>განსაკუთრებული პირიობები:</w:t>
      </w:r>
    </w:p>
    <w:p w:rsidR="00082D85" w:rsidRDefault="00082D85" w:rsidP="00082D85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შენობა მიწის ზედაპირიდან არის ოთხ სართულიანი და სიმაღლე </w:t>
      </w:r>
      <w:r w:rsidR="00F06504">
        <w:rPr>
          <w:rFonts w:ascii="Sylfaen" w:hAnsi="Sylfaen"/>
          <w:sz w:val="24"/>
          <w:szCs w:val="24"/>
          <w:lang w:val="ka-GE"/>
        </w:rPr>
        <w:t>კარნიზზე</w:t>
      </w:r>
      <w:r>
        <w:rPr>
          <w:rFonts w:ascii="Sylfaen" w:hAnsi="Sylfaen"/>
          <w:sz w:val="24"/>
          <w:szCs w:val="24"/>
          <w:lang w:val="ka-GE"/>
        </w:rPr>
        <w:t xml:space="preserve"> შეადგენს 20 მეტრსა და</w:t>
      </w:r>
      <w:r w:rsidR="00F06504">
        <w:rPr>
          <w:rFonts w:ascii="Sylfaen" w:hAnsi="Sylfaen"/>
          <w:sz w:val="24"/>
          <w:szCs w:val="24"/>
          <w:lang w:val="ka-GE"/>
        </w:rPr>
        <w:t xml:space="preserve"> 6</w:t>
      </w:r>
      <w:r>
        <w:rPr>
          <w:rFonts w:ascii="Sylfaen" w:hAnsi="Sylfaen"/>
          <w:sz w:val="24"/>
          <w:szCs w:val="24"/>
          <w:lang w:val="ka-GE"/>
        </w:rPr>
        <w:t>5სმ.</w:t>
      </w:r>
    </w:p>
    <w:p w:rsidR="00082D85" w:rsidRPr="00F06504" w:rsidRDefault="00082D85" w:rsidP="00F06504">
      <w:pPr>
        <w:pStyle w:val="ListParagraph"/>
        <w:numPr>
          <w:ilvl w:val="0"/>
          <w:numId w:val="1"/>
        </w:num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სახურავი წარმოადგენს მცირე ქანობიან მოედანს რომელსაც არ აქვს </w:t>
      </w:r>
      <w:r w:rsidR="00D81F97">
        <w:rPr>
          <w:rFonts w:ascii="Sylfaen" w:hAnsi="Sylfaen"/>
          <w:sz w:val="24"/>
          <w:szCs w:val="24"/>
          <w:lang w:val="ka-GE"/>
        </w:rPr>
        <w:t>პარაპეტი</w:t>
      </w:r>
      <w:r>
        <w:rPr>
          <w:rFonts w:ascii="Sylfaen" w:hAnsi="Sylfaen"/>
          <w:sz w:val="24"/>
          <w:szCs w:val="24"/>
          <w:lang w:val="ka-GE"/>
        </w:rPr>
        <w:t xml:space="preserve"> და ზღუდარები</w:t>
      </w:r>
      <w:r w:rsidR="00F0650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06504">
        <w:rPr>
          <w:rFonts w:ascii="Sylfaen" w:hAnsi="Sylfaen"/>
          <w:sz w:val="24"/>
          <w:szCs w:val="24"/>
          <w:lang w:val="ka-GE"/>
        </w:rPr>
        <w:t xml:space="preserve">რის გამოც </w:t>
      </w:r>
      <w:r w:rsidRPr="00F06504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F06504">
        <w:rPr>
          <w:rFonts w:ascii="Sylfaen" w:hAnsi="Sylfaen"/>
          <w:sz w:val="24"/>
          <w:szCs w:val="24"/>
          <w:lang w:val="ka-GE"/>
        </w:rPr>
        <w:t xml:space="preserve"> გასათვალისწინებელია დაცურების საწინააღმდეგო საშუალებების გამოყენება და ტექნიკური უსაფრთხოების ნორმების დაცვა . </w:t>
      </w:r>
    </w:p>
    <w:p w:rsidR="00D81F97" w:rsidRDefault="00D81F97" w:rsidP="00082D85">
      <w:pPr>
        <w:pStyle w:val="ListParagraph"/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</w:p>
    <w:p w:rsidR="00946BFB" w:rsidRDefault="00946BFB" w:rsidP="00082D85">
      <w:pPr>
        <w:pStyle w:val="ListParagraph"/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</w:p>
    <w:p w:rsidR="00082D85" w:rsidRDefault="00082D85" w:rsidP="00082D85">
      <w:pPr>
        <w:pStyle w:val="ListParagraph"/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 w:rsidRPr="00082D85">
        <w:rPr>
          <w:rFonts w:ascii="Sylfaen" w:hAnsi="Sylfaen"/>
          <w:sz w:val="24"/>
          <w:szCs w:val="24"/>
          <w:lang w:val="ka-GE"/>
        </w:rPr>
        <w:lastRenderedPageBreak/>
        <w:t xml:space="preserve">თან ერთვის  </w:t>
      </w:r>
      <w:r w:rsidR="00946BFB">
        <w:rPr>
          <w:rFonts w:ascii="Sylfaen" w:hAnsi="Sylfaen"/>
          <w:sz w:val="24"/>
          <w:szCs w:val="24"/>
          <w:lang w:val="ka-GE"/>
        </w:rPr>
        <w:t>:</w:t>
      </w:r>
    </w:p>
    <w:p w:rsidR="00946BFB" w:rsidRDefault="00946BFB" w:rsidP="00082D85">
      <w:pPr>
        <w:pStyle w:val="ListParagraph"/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</w:p>
    <w:p w:rsidR="00082D85" w:rsidRDefault="00082D85" w:rsidP="00082D85">
      <w:pPr>
        <w:pStyle w:val="ListParagraph"/>
        <w:numPr>
          <w:ilvl w:val="0"/>
          <w:numId w:val="2"/>
        </w:num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შენობა 31/4-ის სახურავის სქემა</w:t>
      </w:r>
      <w:r w:rsidR="00F06504">
        <w:rPr>
          <w:rFonts w:ascii="Sylfaen" w:hAnsi="Sylfaen"/>
          <w:sz w:val="24"/>
          <w:szCs w:val="24"/>
          <w:lang w:val="ka-GE"/>
        </w:rPr>
        <w:t xml:space="preserve"> - 1 ფურცელზე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06504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დაშტრიხული ნაწილი </w:t>
      </w:r>
      <w:r w:rsidR="00F06504">
        <w:rPr>
          <w:rFonts w:ascii="Sylfaen" w:hAnsi="Sylfaen"/>
          <w:sz w:val="24"/>
          <w:szCs w:val="24"/>
          <w:lang w:val="ka-GE"/>
        </w:rPr>
        <w:t>ლიფტები</w:t>
      </w:r>
      <w:r>
        <w:rPr>
          <w:rFonts w:ascii="Sylfaen" w:hAnsi="Sylfaen"/>
          <w:sz w:val="24"/>
          <w:szCs w:val="24"/>
          <w:lang w:val="ka-GE"/>
        </w:rPr>
        <w:t>ს</w:t>
      </w:r>
      <w:r w:rsidR="00F06504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და კიბის უჯრედის სახურავი შეს</w:t>
      </w:r>
      <w:r w:rsidR="00F06504">
        <w:rPr>
          <w:rFonts w:ascii="Sylfaen" w:hAnsi="Sylfaen"/>
          <w:sz w:val="24"/>
          <w:szCs w:val="24"/>
          <w:lang w:val="ka-GE"/>
        </w:rPr>
        <w:t>ასრულებე</w:t>
      </w:r>
      <w:r>
        <w:rPr>
          <w:rFonts w:ascii="Sylfaen" w:hAnsi="Sylfaen"/>
          <w:sz w:val="24"/>
          <w:szCs w:val="24"/>
          <w:lang w:val="ka-GE"/>
        </w:rPr>
        <w:t>ლ სამუშაოებში არ შედის</w:t>
      </w:r>
      <w:r w:rsidR="00F0650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06504" w:rsidRDefault="00082D85" w:rsidP="00082D85">
      <w:pPr>
        <w:pStyle w:val="ListParagraph"/>
        <w:numPr>
          <w:ilvl w:val="0"/>
          <w:numId w:val="2"/>
        </w:numPr>
        <w:tabs>
          <w:tab w:val="left" w:pos="303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შენობა 31/4 სახურავზე ჩასატარებელი შამუშაოების საორიენტაციო მოცულობები </w:t>
      </w:r>
      <w:r w:rsidR="00F06504">
        <w:rPr>
          <w:rFonts w:ascii="Sylfaen" w:hAnsi="Sylfaen"/>
          <w:sz w:val="24"/>
          <w:szCs w:val="24"/>
          <w:lang w:val="ka-GE"/>
        </w:rPr>
        <w:t>-1 ფურცელზე.</w:t>
      </w:r>
    </w:p>
    <w:p w:rsidR="00F06504" w:rsidRDefault="00F06504" w:rsidP="00F06504">
      <w:pPr>
        <w:pStyle w:val="ListParagraph"/>
        <w:tabs>
          <w:tab w:val="left" w:pos="3030"/>
        </w:tabs>
        <w:ind w:left="1080"/>
        <w:rPr>
          <w:rFonts w:ascii="Sylfaen" w:hAnsi="Sylfaen"/>
          <w:sz w:val="24"/>
          <w:szCs w:val="24"/>
          <w:lang w:val="ka-GE"/>
        </w:rPr>
      </w:pPr>
      <w:r w:rsidRPr="00F06504">
        <w:rPr>
          <w:rFonts w:ascii="Sylfaen" w:hAnsi="Sylfaen"/>
          <w:sz w:val="24"/>
          <w:szCs w:val="24"/>
          <w:lang w:val="ka-GE"/>
        </w:rPr>
        <w:t xml:space="preserve"> </w:t>
      </w:r>
      <w:r w:rsidR="00082D85" w:rsidRPr="00F06504">
        <w:rPr>
          <w:rFonts w:ascii="Sylfaen" w:hAnsi="Sylfaen"/>
          <w:sz w:val="24"/>
          <w:szCs w:val="24"/>
          <w:lang w:val="ka-GE"/>
        </w:rPr>
        <w:t>დამატებითი ინფორმაციის მისაღებად შეგიძლიათ მიმართოთ შპს საქინვესტის ტექნიკური სამსახურის უფროსს</w:t>
      </w:r>
      <w:r>
        <w:rPr>
          <w:rFonts w:ascii="Sylfaen" w:hAnsi="Sylfaen"/>
          <w:sz w:val="24"/>
          <w:szCs w:val="24"/>
          <w:lang w:val="ka-GE"/>
        </w:rPr>
        <w:t>, ბატონ</w:t>
      </w:r>
      <w:r w:rsidR="00082D85" w:rsidRPr="00F065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გიორგი</w:t>
      </w:r>
      <w:r w:rsidR="00082D85" w:rsidRPr="00F06504">
        <w:rPr>
          <w:rFonts w:ascii="Sylfaen" w:hAnsi="Sylfaen"/>
          <w:sz w:val="24"/>
          <w:szCs w:val="24"/>
          <w:lang w:val="ka-GE"/>
        </w:rPr>
        <w:t xml:space="preserve"> გილაურს ტელ: 2-35-56-23; </w:t>
      </w:r>
    </w:p>
    <w:p w:rsidR="00082D85" w:rsidRPr="00F06504" w:rsidRDefault="00082D85" w:rsidP="00F06504">
      <w:pPr>
        <w:pStyle w:val="ListParagraph"/>
        <w:tabs>
          <w:tab w:val="left" w:pos="3030"/>
        </w:tabs>
        <w:ind w:left="1080"/>
        <w:rPr>
          <w:rFonts w:ascii="Sylfaen" w:hAnsi="Sylfaen"/>
          <w:sz w:val="24"/>
          <w:szCs w:val="24"/>
          <w:lang w:val="ka-GE"/>
        </w:rPr>
      </w:pPr>
      <w:r w:rsidRPr="00F06504">
        <w:rPr>
          <w:rFonts w:ascii="Sylfaen" w:hAnsi="Sylfaen"/>
          <w:sz w:val="24"/>
          <w:szCs w:val="24"/>
          <w:lang w:val="ka-GE"/>
        </w:rPr>
        <w:t>მ</w:t>
      </w:r>
      <w:r w:rsidR="00F06504">
        <w:rPr>
          <w:rFonts w:ascii="Sylfaen" w:hAnsi="Sylfaen"/>
          <w:sz w:val="24"/>
          <w:szCs w:val="24"/>
          <w:lang w:val="ka-GE"/>
        </w:rPr>
        <w:t>ობ</w:t>
      </w:r>
      <w:r w:rsidRPr="00F06504">
        <w:rPr>
          <w:rFonts w:ascii="Sylfaen" w:hAnsi="Sylfaen"/>
          <w:sz w:val="24"/>
          <w:szCs w:val="24"/>
          <w:lang w:val="ka-GE"/>
        </w:rPr>
        <w:t xml:space="preserve">: 599-51-61-60                    </w:t>
      </w:r>
    </w:p>
    <w:p w:rsidR="002665BE" w:rsidRDefault="002665BE" w:rsidP="00C0556E">
      <w:pPr>
        <w:tabs>
          <w:tab w:val="left" w:pos="3030"/>
        </w:tabs>
        <w:jc w:val="center"/>
      </w:pPr>
    </w:p>
    <w:sectPr w:rsidR="002665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6127"/>
    <w:multiLevelType w:val="hybridMultilevel"/>
    <w:tmpl w:val="6FEC0B52"/>
    <w:lvl w:ilvl="0" w:tplc="288AC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070B7"/>
    <w:multiLevelType w:val="hybridMultilevel"/>
    <w:tmpl w:val="AFE4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6E"/>
    <w:rsid w:val="00082D85"/>
    <w:rsid w:val="001C4146"/>
    <w:rsid w:val="002665BE"/>
    <w:rsid w:val="0065625D"/>
    <w:rsid w:val="006E1171"/>
    <w:rsid w:val="00914FF6"/>
    <w:rsid w:val="00946BFB"/>
    <w:rsid w:val="00C0556E"/>
    <w:rsid w:val="00D81F97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ACCA"/>
  <w15:chartTrackingRefBased/>
  <w15:docId w15:val="{82A1C617-0218-4F07-93FA-54E60E9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Tekle Lukhoshvili</dc:creator>
  <cp:keywords/>
  <dc:description/>
  <cp:lastModifiedBy>Teimuraz Chichua</cp:lastModifiedBy>
  <cp:revision>7</cp:revision>
  <cp:lastPrinted>2019-05-13T12:35:00Z</cp:lastPrinted>
  <dcterms:created xsi:type="dcterms:W3CDTF">2019-05-13T12:08:00Z</dcterms:created>
  <dcterms:modified xsi:type="dcterms:W3CDTF">2019-06-13T12:20:00Z</dcterms:modified>
</cp:coreProperties>
</file>